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1F232" w14:textId="76A8110B" w:rsidR="00CB24D8" w:rsidRPr="00CB24D8" w:rsidRDefault="008B467D" w:rsidP="00CB24D8">
      <w:pPr>
        <w:spacing w:before="157" w:after="157" w:line="270" w:lineRule="auto"/>
        <w:jc w:val="right"/>
        <w:rPr>
          <w:rFonts w:ascii="source serif 4" w:eastAsia="source serif 4" w:hAnsi="source serif 4" w:cs="source serif 4"/>
          <w:b/>
          <w:color w:val="000000"/>
          <w:sz w:val="20"/>
          <w:szCs w:val="20"/>
        </w:rPr>
      </w:pPr>
      <w:bookmarkStart w:id="0" w:name="klauzula_informacyjna_rodo_załącz_78f5d8"/>
      <w:r>
        <w:rPr>
          <w:noProof/>
        </w:rPr>
        <w:drawing>
          <wp:anchor distT="0" distB="0" distL="114300" distR="114300" simplePos="0" relativeHeight="251658240" behindDoc="1" locked="0" layoutInCell="1" allowOverlap="1" wp14:anchorId="5608FBB7" wp14:editId="28A2CD22">
            <wp:simplePos x="0" y="0"/>
            <wp:positionH relativeFrom="margin">
              <wp:align>right</wp:align>
            </wp:positionH>
            <wp:positionV relativeFrom="paragraph">
              <wp:posOffset>-514350</wp:posOffset>
            </wp:positionV>
            <wp:extent cx="1543050" cy="514350"/>
            <wp:effectExtent l="0" t="0" r="0" b="0"/>
            <wp:wrapNone/>
            <wp:docPr id="9143890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389087" name="Obraz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4D8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>Z</w:t>
      </w:r>
      <w:r w:rsidR="00CB24D8" w:rsidRPr="00CB24D8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>ałącznik nr 5</w:t>
      </w:r>
      <w:r w:rsidR="00CB24D8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 xml:space="preserve"> do Regulaminu Konkursu</w:t>
      </w:r>
    </w:p>
    <w:p w14:paraId="6ECF9CB7" w14:textId="7BBFB50F" w:rsidR="00E46DFD" w:rsidRDefault="00000000">
      <w:pPr>
        <w:spacing w:before="157" w:after="157" w:line="270" w:lineRule="auto"/>
      </w:pPr>
      <w:r>
        <w:rPr>
          <w:rFonts w:ascii="source serif 4" w:eastAsia="source serif 4" w:hAnsi="source serif 4" w:cs="source serif 4"/>
          <w:b/>
          <w:color w:val="000000"/>
          <w:sz w:val="39"/>
        </w:rPr>
        <w:t>Klauzula informacyjna RODO</w:t>
      </w:r>
      <w:bookmarkEnd w:id="0"/>
    </w:p>
    <w:p w14:paraId="2DBC1C0E" w14:textId="77777777" w:rsidR="00E46DFD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 xml:space="preserve">Klauzula informacyjna dotycząca przetwarzania danych osobowych uczestników gminnego konkursu fotograficznego „Gmina Chmielnik w </w:t>
      </w:r>
      <w:proofErr w:type="spellStart"/>
      <w:r>
        <w:rPr>
          <w:rFonts w:ascii="source serif 4" w:eastAsia="source serif 4" w:hAnsi="source serif 4" w:cs="source serif 4"/>
          <w:b/>
          <w:color w:val="000000"/>
        </w:rPr>
        <w:t>Ekokadrze</w:t>
      </w:r>
      <w:proofErr w:type="spellEnd"/>
      <w:r>
        <w:rPr>
          <w:rFonts w:ascii="source serif 4" w:eastAsia="source serif 4" w:hAnsi="source serif 4" w:cs="source serif 4"/>
          <w:b/>
          <w:color w:val="000000"/>
        </w:rPr>
        <w:t>”</w:t>
      </w:r>
    </w:p>
    <w:p w14:paraId="248D1D6E" w14:textId="77777777" w:rsidR="00E46DFD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(RODO), informuje się, że:</w:t>
      </w:r>
    </w:p>
    <w:p w14:paraId="54AEBE5B" w14:textId="12DFB86B" w:rsidR="00E46DFD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Administratorem danych osobowych jest Gmina </w:t>
      </w:r>
      <w:r w:rsidR="00D516C4">
        <w:rPr>
          <w:rFonts w:ascii="source serif 4" w:eastAsia="source serif 4" w:hAnsi="source serif 4" w:cs="source serif 4"/>
          <w:color w:val="000000"/>
        </w:rPr>
        <w:t>Chmielnik</w:t>
      </w:r>
      <w:r>
        <w:rPr>
          <w:rFonts w:ascii="source serif 4" w:eastAsia="source serif 4" w:hAnsi="source serif 4" w:cs="source serif 4"/>
          <w:color w:val="000000"/>
        </w:rPr>
        <w:t xml:space="preserve">, z siedzibą w </w:t>
      </w:r>
      <w:r w:rsidR="00D516C4">
        <w:rPr>
          <w:rFonts w:ascii="source serif 4" w:eastAsia="source serif 4" w:hAnsi="source serif 4" w:cs="source serif 4"/>
          <w:color w:val="000000"/>
        </w:rPr>
        <w:t>Chmielniku</w:t>
      </w:r>
    </w:p>
    <w:p w14:paraId="4EC98824" w14:textId="646088EE" w:rsidR="00E46DFD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Z administratorem można skontaktować się pisemnie na adres siedziby lub elektronicznie na adres e-mail: </w:t>
      </w:r>
      <w:r w:rsidR="00D516C4">
        <w:rPr>
          <w:rFonts w:ascii="source serif 4" w:eastAsia="source serif 4" w:hAnsi="source serif 4" w:cs="source serif 4"/>
          <w:color w:val="000000"/>
        </w:rPr>
        <w:t>r.kaplita@chmielnik.pl</w:t>
      </w:r>
    </w:p>
    <w:p w14:paraId="2478BA2D" w14:textId="34D7D4FC" w:rsidR="00E46DFD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Administrator wyznaczył Inspektora Ochrony Danych, z którym można kontaktować się pod adresem e-mail: </w:t>
      </w:r>
      <w:r w:rsidR="00D516C4" w:rsidRPr="00D516C4">
        <w:rPr>
          <w:rFonts w:ascii="source serif 4" w:eastAsia="source serif 4" w:hAnsi="source serif 4" w:cs="source serif 4"/>
          <w:color w:val="000000"/>
        </w:rPr>
        <w:t>rodo@chmielnik.pl</w:t>
      </w:r>
      <w:r>
        <w:rPr>
          <w:rFonts w:ascii="source serif 4" w:eastAsia="source serif 4" w:hAnsi="source serif 4" w:cs="source serif 4"/>
          <w:color w:val="000000"/>
        </w:rPr>
        <w:t xml:space="preserve"> lub pisemnie na adres siedziby administratora.</w:t>
      </w:r>
    </w:p>
    <w:p w14:paraId="468B15CE" w14:textId="77777777" w:rsidR="00E46DFD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Dane osobowe uczestników oraz rodziców lub opiekunów prawnych osób niepełnoletnich będą przetwarzane w celu:</w:t>
      </w:r>
    </w:p>
    <w:p w14:paraId="60D06849" w14:textId="77777777" w:rsidR="00E46DFD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organizacji i przeprowadzenia Konkursu,</w:t>
      </w:r>
    </w:p>
    <w:p w14:paraId="363D9A4D" w14:textId="77777777" w:rsidR="00E46DFD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weryfikacji zgłoszeń,</w:t>
      </w:r>
    </w:p>
    <w:p w14:paraId="74555762" w14:textId="77777777" w:rsidR="00E46DFD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wyłonienia laureatów,</w:t>
      </w:r>
    </w:p>
    <w:p w14:paraId="09063B86" w14:textId="77777777" w:rsidR="00E46DFD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publikacji wyników Konkursu,</w:t>
      </w:r>
    </w:p>
    <w:p w14:paraId="4F262CF7" w14:textId="77777777" w:rsidR="00E46DFD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wręczenia nagród,</w:t>
      </w:r>
    </w:p>
    <w:p w14:paraId="0697DCCC" w14:textId="77777777" w:rsidR="00E46DFD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publikacji fotografii i informacji o autorach w ramach działań promocyjnych, edukacyjnych i informacyjnych Gminy.</w:t>
      </w:r>
    </w:p>
    <w:p w14:paraId="0AFE2227" w14:textId="77777777" w:rsidR="00E46DFD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Podstawą prawną przetwarzania danych osobowych jest:</w:t>
      </w:r>
    </w:p>
    <w:p w14:paraId="5270F3CE" w14:textId="77777777" w:rsidR="00E46DFD" w:rsidRDefault="00000000">
      <w:pPr>
        <w:numPr>
          <w:ilvl w:val="0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art. 6 ust. 1 lit. e RODO -- wykonanie zadania realizowanego w interesie publicznym lub w ramach sprawowania władzy publicznej powierzonej administratorowi,</w:t>
      </w:r>
    </w:p>
    <w:p w14:paraId="5246042B" w14:textId="77777777" w:rsidR="00E46DFD" w:rsidRDefault="00000000">
      <w:pPr>
        <w:numPr>
          <w:ilvl w:val="0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art. 6 ust. 1 lit. a RODO -- zgoda osoby, której dane dotyczą, a w przypadku osoby niepełnoletniej zgoda rodzica lub opiekuna prawnego,</w:t>
      </w:r>
    </w:p>
    <w:p w14:paraId="631AD9C2" w14:textId="77777777" w:rsidR="00E46DFD" w:rsidRDefault="00000000">
      <w:pPr>
        <w:numPr>
          <w:ilvl w:val="0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art. 6 ust. 1 lit. c RODO -- wypełnienie obowiązku prawnego ciążącego na administratorze, w zakresie archiwizacji i rozliczalności działań.</w:t>
      </w:r>
    </w:p>
    <w:p w14:paraId="1820D626" w14:textId="77777777" w:rsidR="00E46DFD" w:rsidRDefault="00000000">
      <w:pPr>
        <w:numPr>
          <w:ilvl w:val="0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lastRenderedPageBreak/>
        <w:t>Odbiorcami danych osobowych mogą być podmioty uprawnione na podstawie przepisów prawa, podmioty świadczące usługi informatyczne, pocztowe, prawne i organizacyjne na rzecz administratora oraz osoby zapoznające się z informacjami opublikowanymi na stronie internetowej, w BIP i mediach społecznościowych Gminy.</w:t>
      </w:r>
    </w:p>
    <w:p w14:paraId="3EC42E25" w14:textId="77777777" w:rsidR="00E46DFD" w:rsidRDefault="00000000">
      <w:pPr>
        <w:numPr>
          <w:ilvl w:val="0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Dane osobowe będą przechowywane przez okres niezbędny do realizacji celu, dla którego zostały zebrane, a następnie przez okres wynikający z przepisów kancelaryjnych i archiwalnych obowiązujących u administratora.</w:t>
      </w:r>
    </w:p>
    <w:p w14:paraId="072B2014" w14:textId="77777777" w:rsidR="00E46DFD" w:rsidRDefault="00000000">
      <w:pPr>
        <w:numPr>
          <w:ilvl w:val="0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Osobie, której dane dotyczą, przysługuje prawo dostępu do danych, ich sprostowania, ograniczenia przetwarzania, a w przypadkach przewidzianych prawem także usunięcia, przenoszenia danych oraz wniesienia sprzeciwu wobec przetwarzania.</w:t>
      </w:r>
    </w:p>
    <w:p w14:paraId="1C7A628E" w14:textId="77777777" w:rsidR="00E46DFD" w:rsidRDefault="00000000">
      <w:pPr>
        <w:numPr>
          <w:ilvl w:val="0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W zakresie, w jakim przetwarzanie odbywa się na podstawie zgody, osoba, której dane dotyczą, ma prawo do cofnięcia zgody w dowolnym momencie, bez wpływu na zgodność z prawem przetwarzania, którego dokonano przed jej cofnięciem.</w:t>
      </w:r>
    </w:p>
    <w:p w14:paraId="1E239969" w14:textId="77777777" w:rsidR="00E46DFD" w:rsidRDefault="00000000">
      <w:pPr>
        <w:numPr>
          <w:ilvl w:val="0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Osobie, której dane dotyczą, przysługuje prawo wniesienia skargi do Prezesa Urzędu Ochrony Danych Osobowych.</w:t>
      </w:r>
    </w:p>
    <w:p w14:paraId="56C110FB" w14:textId="77777777" w:rsidR="00E46DFD" w:rsidRDefault="00000000">
      <w:pPr>
        <w:numPr>
          <w:ilvl w:val="0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Podanie danych osobowych jest dobrowolne, ale niezbędne do udziału w Konkursie.</w:t>
      </w:r>
    </w:p>
    <w:p w14:paraId="47B56418" w14:textId="77777777" w:rsidR="00E46DFD" w:rsidRDefault="00000000">
      <w:pPr>
        <w:numPr>
          <w:ilvl w:val="0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Dane osobowe nie będą wykorzystywane do zautomatyzowanego podejmowania decyzji, w tym profilowania.</w:t>
      </w:r>
    </w:p>
    <w:sectPr w:rsidR="00E46DFD">
      <w:pgSz w:w="12240" w:h="15840"/>
      <w:pgMar w:top="1365" w:right="1365" w:bottom="1365" w:left="136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F668F"/>
    <w:multiLevelType w:val="hybridMultilevel"/>
    <w:tmpl w:val="915E4242"/>
    <w:lvl w:ilvl="0" w:tplc="5EE86D58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6C44D2DE">
      <w:numFmt w:val="decimal"/>
      <w:lvlText w:val=""/>
      <w:lvlJc w:val="left"/>
    </w:lvl>
    <w:lvl w:ilvl="2" w:tplc="1E84F8CA">
      <w:numFmt w:val="decimal"/>
      <w:lvlText w:val=""/>
      <w:lvlJc w:val="left"/>
    </w:lvl>
    <w:lvl w:ilvl="3" w:tplc="E6BA25FC">
      <w:numFmt w:val="decimal"/>
      <w:lvlText w:val=""/>
      <w:lvlJc w:val="left"/>
    </w:lvl>
    <w:lvl w:ilvl="4" w:tplc="96DAD3A8">
      <w:numFmt w:val="decimal"/>
      <w:lvlText w:val=""/>
      <w:lvlJc w:val="left"/>
    </w:lvl>
    <w:lvl w:ilvl="5" w:tplc="6EEA898C">
      <w:numFmt w:val="decimal"/>
      <w:lvlText w:val=""/>
      <w:lvlJc w:val="left"/>
    </w:lvl>
    <w:lvl w:ilvl="6" w:tplc="59FA2FEE">
      <w:numFmt w:val="decimal"/>
      <w:lvlText w:val=""/>
      <w:lvlJc w:val="left"/>
    </w:lvl>
    <w:lvl w:ilvl="7" w:tplc="3784382C">
      <w:numFmt w:val="decimal"/>
      <w:lvlText w:val=""/>
      <w:lvlJc w:val="left"/>
    </w:lvl>
    <w:lvl w:ilvl="8" w:tplc="5E86B5FA">
      <w:numFmt w:val="decimal"/>
      <w:lvlText w:val=""/>
      <w:lvlJc w:val="left"/>
    </w:lvl>
  </w:abstractNum>
  <w:abstractNum w:abstractNumId="1" w15:restartNumberingAfterBreak="0">
    <w:nsid w:val="480D696F"/>
    <w:multiLevelType w:val="hybridMultilevel"/>
    <w:tmpl w:val="4DDEB620"/>
    <w:lvl w:ilvl="0" w:tplc="66C0702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73A8894">
      <w:numFmt w:val="decimal"/>
      <w:lvlText w:val=""/>
      <w:lvlJc w:val="left"/>
    </w:lvl>
    <w:lvl w:ilvl="2" w:tplc="2AC4E686">
      <w:numFmt w:val="decimal"/>
      <w:lvlText w:val=""/>
      <w:lvlJc w:val="left"/>
    </w:lvl>
    <w:lvl w:ilvl="3" w:tplc="53EE65D0">
      <w:numFmt w:val="decimal"/>
      <w:lvlText w:val=""/>
      <w:lvlJc w:val="left"/>
    </w:lvl>
    <w:lvl w:ilvl="4" w:tplc="7C6E109E">
      <w:numFmt w:val="decimal"/>
      <w:lvlText w:val=""/>
      <w:lvlJc w:val="left"/>
    </w:lvl>
    <w:lvl w:ilvl="5" w:tplc="BBA4F8E6">
      <w:numFmt w:val="decimal"/>
      <w:lvlText w:val=""/>
      <w:lvlJc w:val="left"/>
    </w:lvl>
    <w:lvl w:ilvl="6" w:tplc="29DAE714">
      <w:numFmt w:val="decimal"/>
      <w:lvlText w:val=""/>
      <w:lvlJc w:val="left"/>
    </w:lvl>
    <w:lvl w:ilvl="7" w:tplc="88BAEFE2">
      <w:numFmt w:val="decimal"/>
      <w:lvlText w:val=""/>
      <w:lvlJc w:val="left"/>
    </w:lvl>
    <w:lvl w:ilvl="8" w:tplc="4CC0E4CA">
      <w:numFmt w:val="decimal"/>
      <w:lvlText w:val=""/>
      <w:lvlJc w:val="left"/>
    </w:lvl>
  </w:abstractNum>
  <w:abstractNum w:abstractNumId="2" w15:restartNumberingAfterBreak="0">
    <w:nsid w:val="48720228"/>
    <w:multiLevelType w:val="hybridMultilevel"/>
    <w:tmpl w:val="F132BFCC"/>
    <w:lvl w:ilvl="0" w:tplc="805A5E50">
      <w:start w:val="5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A4E0A77A">
      <w:numFmt w:val="decimal"/>
      <w:lvlText w:val=""/>
      <w:lvlJc w:val="left"/>
    </w:lvl>
    <w:lvl w:ilvl="2" w:tplc="8BCE0A40">
      <w:numFmt w:val="decimal"/>
      <w:lvlText w:val=""/>
      <w:lvlJc w:val="left"/>
    </w:lvl>
    <w:lvl w:ilvl="3" w:tplc="81F05E6A">
      <w:numFmt w:val="decimal"/>
      <w:lvlText w:val=""/>
      <w:lvlJc w:val="left"/>
    </w:lvl>
    <w:lvl w:ilvl="4" w:tplc="91447C32">
      <w:numFmt w:val="decimal"/>
      <w:lvlText w:val=""/>
      <w:lvlJc w:val="left"/>
    </w:lvl>
    <w:lvl w:ilvl="5" w:tplc="321CEC98">
      <w:numFmt w:val="decimal"/>
      <w:lvlText w:val=""/>
      <w:lvlJc w:val="left"/>
    </w:lvl>
    <w:lvl w:ilvl="6" w:tplc="22FA3730">
      <w:numFmt w:val="decimal"/>
      <w:lvlText w:val=""/>
      <w:lvlJc w:val="left"/>
    </w:lvl>
    <w:lvl w:ilvl="7" w:tplc="A8DC8904">
      <w:numFmt w:val="decimal"/>
      <w:lvlText w:val=""/>
      <w:lvlJc w:val="left"/>
    </w:lvl>
    <w:lvl w:ilvl="8" w:tplc="DC6E2422">
      <w:numFmt w:val="decimal"/>
      <w:lvlText w:val=""/>
      <w:lvlJc w:val="left"/>
    </w:lvl>
  </w:abstractNum>
  <w:abstractNum w:abstractNumId="3" w15:restartNumberingAfterBreak="0">
    <w:nsid w:val="52413CF9"/>
    <w:multiLevelType w:val="hybridMultilevel"/>
    <w:tmpl w:val="C5D0327A"/>
    <w:lvl w:ilvl="0" w:tplc="E1864CB6">
      <w:start w:val="6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5C4C48D6">
      <w:numFmt w:val="decimal"/>
      <w:lvlText w:val=""/>
      <w:lvlJc w:val="left"/>
    </w:lvl>
    <w:lvl w:ilvl="2" w:tplc="9878CF1E">
      <w:numFmt w:val="decimal"/>
      <w:lvlText w:val=""/>
      <w:lvlJc w:val="left"/>
    </w:lvl>
    <w:lvl w:ilvl="3" w:tplc="67023B46">
      <w:numFmt w:val="decimal"/>
      <w:lvlText w:val=""/>
      <w:lvlJc w:val="left"/>
    </w:lvl>
    <w:lvl w:ilvl="4" w:tplc="51B28080">
      <w:numFmt w:val="decimal"/>
      <w:lvlText w:val=""/>
      <w:lvlJc w:val="left"/>
    </w:lvl>
    <w:lvl w:ilvl="5" w:tplc="18FCC8B6">
      <w:numFmt w:val="decimal"/>
      <w:lvlText w:val=""/>
      <w:lvlJc w:val="left"/>
    </w:lvl>
    <w:lvl w:ilvl="6" w:tplc="746A8CD2">
      <w:numFmt w:val="decimal"/>
      <w:lvlText w:val=""/>
      <w:lvlJc w:val="left"/>
    </w:lvl>
    <w:lvl w:ilvl="7" w:tplc="D488FD64">
      <w:numFmt w:val="decimal"/>
      <w:lvlText w:val=""/>
      <w:lvlJc w:val="left"/>
    </w:lvl>
    <w:lvl w:ilvl="8" w:tplc="B232B2B8">
      <w:numFmt w:val="decimal"/>
      <w:lvlText w:val=""/>
      <w:lvlJc w:val="left"/>
    </w:lvl>
  </w:abstractNum>
  <w:abstractNum w:abstractNumId="4" w15:restartNumberingAfterBreak="0">
    <w:nsid w:val="6D262122"/>
    <w:multiLevelType w:val="hybridMultilevel"/>
    <w:tmpl w:val="8F96E0B4"/>
    <w:lvl w:ilvl="0" w:tplc="1412415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C360DB50">
      <w:numFmt w:val="decimal"/>
      <w:lvlText w:val=""/>
      <w:lvlJc w:val="left"/>
    </w:lvl>
    <w:lvl w:ilvl="2" w:tplc="314A39B2">
      <w:numFmt w:val="decimal"/>
      <w:lvlText w:val=""/>
      <w:lvlJc w:val="left"/>
    </w:lvl>
    <w:lvl w:ilvl="3" w:tplc="CEC60962">
      <w:numFmt w:val="decimal"/>
      <w:lvlText w:val=""/>
      <w:lvlJc w:val="left"/>
    </w:lvl>
    <w:lvl w:ilvl="4" w:tplc="381CFB7E">
      <w:numFmt w:val="decimal"/>
      <w:lvlText w:val=""/>
      <w:lvlJc w:val="left"/>
    </w:lvl>
    <w:lvl w:ilvl="5" w:tplc="AE42AF68">
      <w:numFmt w:val="decimal"/>
      <w:lvlText w:val=""/>
      <w:lvlJc w:val="left"/>
    </w:lvl>
    <w:lvl w:ilvl="6" w:tplc="AB705AD6">
      <w:numFmt w:val="decimal"/>
      <w:lvlText w:val=""/>
      <w:lvlJc w:val="left"/>
    </w:lvl>
    <w:lvl w:ilvl="7" w:tplc="605E5C82">
      <w:numFmt w:val="decimal"/>
      <w:lvlText w:val=""/>
      <w:lvlJc w:val="left"/>
    </w:lvl>
    <w:lvl w:ilvl="8" w:tplc="76C03066">
      <w:numFmt w:val="decimal"/>
      <w:lvlText w:val=""/>
      <w:lvlJc w:val="left"/>
    </w:lvl>
  </w:abstractNum>
  <w:num w:numId="1" w16cid:durableId="1802264525">
    <w:abstractNumId w:val="0"/>
  </w:num>
  <w:num w:numId="2" w16cid:durableId="680670204">
    <w:abstractNumId w:val="4"/>
  </w:num>
  <w:num w:numId="3" w16cid:durableId="981739659">
    <w:abstractNumId w:val="2"/>
  </w:num>
  <w:num w:numId="4" w16cid:durableId="794909626">
    <w:abstractNumId w:val="1"/>
  </w:num>
  <w:num w:numId="5" w16cid:durableId="1437755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DFD"/>
    <w:rsid w:val="008B467D"/>
    <w:rsid w:val="00962A79"/>
    <w:rsid w:val="00BA7207"/>
    <w:rsid w:val="00CB24D8"/>
    <w:rsid w:val="00D516C4"/>
    <w:rsid w:val="00E46DFD"/>
    <w:rsid w:val="00F5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1FC5"/>
  <w15:docId w15:val="{95ABAEEC-B44F-49AE-9613-A0315145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pl-PL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2567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Rafał Kaplita</cp:lastModifiedBy>
  <cp:revision>6</cp:revision>
  <dcterms:created xsi:type="dcterms:W3CDTF">2026-07-23T11:54:00Z</dcterms:created>
  <dcterms:modified xsi:type="dcterms:W3CDTF">2026-07-29T09:01:00Z</dcterms:modified>
</cp:coreProperties>
</file>